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年福建省科普服务中心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《口腔健康知识》挂图出版物项目需求书</w:t>
      </w:r>
    </w:p>
    <w:p>
      <w:pPr>
        <w:spacing w:before="156" w:beforeLines="50" w:line="60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一、概述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1、本项目为2026年福建医科大学附属口腔医院《口腔健康知识》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挂图</w:t>
      </w:r>
      <w:r>
        <w:rPr>
          <w:rFonts w:hint="eastAsia" w:ascii="仿宋_GB2312" w:hAnsi="仿宋_GB2312" w:eastAsia="仿宋_GB2312" w:cs="仿宋_GB2312"/>
          <w:sz w:val="32"/>
          <w:szCs w:val="32"/>
        </w:rPr>
        <w:t>出版物项目，项目预算最高价为4万，采用采用询价方式采购，最低报价者中标。通过公开、公平、公正、透明的程序，为福建医科大学附属口腔医院采购出版物提供出版发行、印刷、寄件等服务。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2、本项目供应商需为具备国家图书出版从业资格和条件的出版单位，要求出版单位信誉良好、服务质量上乘、价格合理。</w:t>
      </w:r>
      <w:r>
        <w:rPr>
          <w:rFonts w:hint="eastAsia"/>
          <w:sz w:val="28"/>
          <w:szCs w:val="28"/>
        </w:rPr>
        <w:t xml:space="preserve">    </w:t>
      </w:r>
    </w:p>
    <w:p>
      <w:pPr>
        <w:spacing w:line="60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二、内容及技术规范要求：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(采购数量可能与实际不完全相符，请供应商充分考虑此因素）</w:t>
      </w:r>
    </w:p>
    <w:p>
      <w:pPr>
        <w:spacing w:line="60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1、出版印刷要求：</w:t>
      </w:r>
    </w:p>
    <w:p>
      <w:pPr>
        <w:spacing w:line="60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出版印刷1期6幅大度对开单面的《口腔健康知识》挂图。</w:t>
      </w:r>
    </w:p>
    <w:p>
      <w:pPr>
        <w:spacing w:line="600" w:lineRule="exact"/>
        <w:ind w:firstLine="57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2、《口腔健康知识》挂图组稿要求：</w:t>
      </w:r>
    </w:p>
    <w:p>
      <w:pPr>
        <w:spacing w:line="600" w:lineRule="exact"/>
        <w:ind w:firstLine="57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供应商组织撰稿、排版，提供本期挂图的出版书号，并负责出版发行。 </w:t>
      </w:r>
    </w:p>
    <w:p>
      <w:pPr>
        <w:spacing w:line="600" w:lineRule="exact"/>
        <w:ind w:firstLine="57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3、《口腔健康知识》挂图纸张要求：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①选用128克6幅大度对开（570×840mm）单面印刷B级铜版纸，4色印刷科普挂图1100套（其中250套覆光膜）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②选用105克6幅单面印刷大度对开（570×840mm）B级铜版纸，4色印刷科普挂图2410套；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③喷绘可移动背胶160克6幅单面印刷大度对开（570×840mm），4色印刷科普挂图92套；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④喷绘160克可移动背胶6幅大度对开（110×1000cm）单面印刷2套。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4、《口腔健康知识》挂图印刷要求：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①以上每套科普挂图按照图号顺序配好；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②油墨要求选用环保型。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5、《口腔健康知识》挂图包装要求：</w:t>
      </w:r>
    </w:p>
    <w:p>
      <w:pPr>
        <w:spacing w:line="600" w:lineRule="exact"/>
        <w:ind w:firstLine="570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①小件包装：1-2公斤以下包装件，要求用“牛皮纸”包装成圆筒状采用纸盒包装，约300件。</w:t>
      </w:r>
    </w:p>
    <w:p>
      <w:pPr>
        <w:numPr>
          <w:ilvl w:val="255"/>
          <w:numId w:val="0"/>
        </w:numPr>
        <w:spacing w:line="600" w:lineRule="exact"/>
        <w:ind w:firstLine="570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②中小件包装：2-14公斤包装件，要求用“复合牛皮纸”包装后打包，约165件。</w:t>
      </w:r>
    </w:p>
    <w:p>
      <w:pPr>
        <w:numPr>
          <w:ilvl w:val="255"/>
          <w:numId w:val="0"/>
        </w:numPr>
        <w:spacing w:line="600" w:lineRule="exact"/>
        <w:ind w:firstLine="570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③大件包装：15公斤-19公斤以下包装件，要求用“包装箱”包装箱装后打包，约30件。</w:t>
      </w:r>
    </w:p>
    <w:p>
      <w:pPr>
        <w:spacing w:line="600" w:lineRule="exact"/>
        <w:ind w:firstLine="57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以上科普挂图总包装件数约495件，统一由供应商委托的中国邮政EMS邮寄。</w:t>
      </w:r>
    </w:p>
    <w:p>
      <w:pPr>
        <w:spacing w:line="600" w:lineRule="exact"/>
        <w:ind w:left="63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6、出版时间要求：</w:t>
      </w:r>
    </w:p>
    <w:p>
      <w:pPr>
        <w:spacing w:line="600" w:lineRule="exact"/>
        <w:ind w:left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采购方签样交付后不超过10天全部出版印刷完成。</w:t>
      </w:r>
    </w:p>
    <w:p>
      <w:pPr>
        <w:spacing w:line="600" w:lineRule="exact"/>
        <w:ind w:firstLine="640" w:firstLineChars="200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三、出版物质量要求</w:t>
      </w:r>
    </w:p>
    <w:p>
      <w:pPr>
        <w:spacing w:line="60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、除了由采购方提供的撰稿内容与图片必须承担完整的知识产权外，供应商负责挂图的文字、图片内容的文稿把关，不得出现政治性、舆论导向错误或者出版物违规问题，由此而产生的错误由供应商完全承担责任。 </w:t>
      </w:r>
    </w:p>
    <w:p>
      <w:pPr>
        <w:spacing w:line="600" w:lineRule="exact"/>
        <w:ind w:firstLine="480" w:firstLineChars="15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、印刷质量标准，按照“国家平版彩色印刷品质量要求”执行。用纸、印刷、包装等质量稳定，无污垢、无墨点、无缺页、无破损、不透色。若发现有质量问题，由供应商负责调换或赔偿。供应商对所有供应采购单位的出版物，承诺严格按照采购单位要求保证质量、规格、数量以及供货期限执行，若末达到采购单位要求，采购单位有权拒收货，给采购单位造成的经济损失由供应商承担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3、供应商为本期科普挂图提供正式出版物书号。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87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1IeT&#10;1rUBAABcAwAADgAAAAAAAAABACAAAAAe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2JmNTZmZGYxNzA4ZDJkMGIxNTUyOGFhMDViMmIifQ=="/>
  </w:docVars>
  <w:rsids>
    <w:rsidRoot w:val="00B34A46"/>
    <w:rsid w:val="0000717F"/>
    <w:rsid w:val="00036732"/>
    <w:rsid w:val="00053A76"/>
    <w:rsid w:val="00071CAC"/>
    <w:rsid w:val="0008219E"/>
    <w:rsid w:val="00082417"/>
    <w:rsid w:val="00085AC8"/>
    <w:rsid w:val="000A63DD"/>
    <w:rsid w:val="000C6504"/>
    <w:rsid w:val="000D43C2"/>
    <w:rsid w:val="00114AC7"/>
    <w:rsid w:val="00125B76"/>
    <w:rsid w:val="0015367B"/>
    <w:rsid w:val="00160C17"/>
    <w:rsid w:val="00180966"/>
    <w:rsid w:val="00181E6D"/>
    <w:rsid w:val="00182B55"/>
    <w:rsid w:val="00184FE8"/>
    <w:rsid w:val="0019637E"/>
    <w:rsid w:val="001A1098"/>
    <w:rsid w:val="001D1083"/>
    <w:rsid w:val="001D6804"/>
    <w:rsid w:val="001F5E32"/>
    <w:rsid w:val="00222298"/>
    <w:rsid w:val="0023690E"/>
    <w:rsid w:val="00255B93"/>
    <w:rsid w:val="00264FD7"/>
    <w:rsid w:val="002714B8"/>
    <w:rsid w:val="00272164"/>
    <w:rsid w:val="00272EB2"/>
    <w:rsid w:val="002A4682"/>
    <w:rsid w:val="002B3DBC"/>
    <w:rsid w:val="002E162B"/>
    <w:rsid w:val="002F2AF1"/>
    <w:rsid w:val="003177BA"/>
    <w:rsid w:val="00320F85"/>
    <w:rsid w:val="00341920"/>
    <w:rsid w:val="00386508"/>
    <w:rsid w:val="0039662C"/>
    <w:rsid w:val="003A06DF"/>
    <w:rsid w:val="003C7255"/>
    <w:rsid w:val="003D7D8A"/>
    <w:rsid w:val="003E0CD7"/>
    <w:rsid w:val="003F282A"/>
    <w:rsid w:val="00401DC7"/>
    <w:rsid w:val="0043540C"/>
    <w:rsid w:val="00487E04"/>
    <w:rsid w:val="004C737C"/>
    <w:rsid w:val="004E4058"/>
    <w:rsid w:val="004E4063"/>
    <w:rsid w:val="00522F4C"/>
    <w:rsid w:val="00550500"/>
    <w:rsid w:val="00587EBB"/>
    <w:rsid w:val="005A1E13"/>
    <w:rsid w:val="005D7C3C"/>
    <w:rsid w:val="005E47AC"/>
    <w:rsid w:val="005E75F3"/>
    <w:rsid w:val="005F02BE"/>
    <w:rsid w:val="00620B0F"/>
    <w:rsid w:val="00665EEB"/>
    <w:rsid w:val="006963F2"/>
    <w:rsid w:val="006C0C72"/>
    <w:rsid w:val="006D1711"/>
    <w:rsid w:val="006E1524"/>
    <w:rsid w:val="006E799F"/>
    <w:rsid w:val="006F0056"/>
    <w:rsid w:val="006F1538"/>
    <w:rsid w:val="006F1B8E"/>
    <w:rsid w:val="00716E28"/>
    <w:rsid w:val="00722504"/>
    <w:rsid w:val="0076107A"/>
    <w:rsid w:val="00762FDA"/>
    <w:rsid w:val="0077003F"/>
    <w:rsid w:val="007906B9"/>
    <w:rsid w:val="0079469C"/>
    <w:rsid w:val="00796220"/>
    <w:rsid w:val="00797EC7"/>
    <w:rsid w:val="007A18A8"/>
    <w:rsid w:val="007C49F2"/>
    <w:rsid w:val="007D3D28"/>
    <w:rsid w:val="00847A0B"/>
    <w:rsid w:val="00884417"/>
    <w:rsid w:val="00884956"/>
    <w:rsid w:val="0091221E"/>
    <w:rsid w:val="009269E5"/>
    <w:rsid w:val="00947E19"/>
    <w:rsid w:val="00953E5C"/>
    <w:rsid w:val="00973584"/>
    <w:rsid w:val="00976552"/>
    <w:rsid w:val="0097713C"/>
    <w:rsid w:val="00985111"/>
    <w:rsid w:val="00996F25"/>
    <w:rsid w:val="00997718"/>
    <w:rsid w:val="009C48F2"/>
    <w:rsid w:val="00A15496"/>
    <w:rsid w:val="00A46F1C"/>
    <w:rsid w:val="00A570F4"/>
    <w:rsid w:val="00A62623"/>
    <w:rsid w:val="00A7104A"/>
    <w:rsid w:val="00A943A8"/>
    <w:rsid w:val="00AB39EF"/>
    <w:rsid w:val="00AC62C6"/>
    <w:rsid w:val="00AC74CF"/>
    <w:rsid w:val="00AF1135"/>
    <w:rsid w:val="00B34A46"/>
    <w:rsid w:val="00B75227"/>
    <w:rsid w:val="00B92C03"/>
    <w:rsid w:val="00BC2CF2"/>
    <w:rsid w:val="00BD3205"/>
    <w:rsid w:val="00BF0202"/>
    <w:rsid w:val="00BF180E"/>
    <w:rsid w:val="00C016F3"/>
    <w:rsid w:val="00C02777"/>
    <w:rsid w:val="00C240D6"/>
    <w:rsid w:val="00C52602"/>
    <w:rsid w:val="00C7197B"/>
    <w:rsid w:val="00CA45E5"/>
    <w:rsid w:val="00D03EF6"/>
    <w:rsid w:val="00E369C2"/>
    <w:rsid w:val="00E96CB3"/>
    <w:rsid w:val="00EA5814"/>
    <w:rsid w:val="00F1693C"/>
    <w:rsid w:val="00F23D22"/>
    <w:rsid w:val="00F33D9C"/>
    <w:rsid w:val="00F36166"/>
    <w:rsid w:val="00F51F33"/>
    <w:rsid w:val="00F64F80"/>
    <w:rsid w:val="00F73C0C"/>
    <w:rsid w:val="00F943A3"/>
    <w:rsid w:val="00FB105E"/>
    <w:rsid w:val="00FF2AAF"/>
    <w:rsid w:val="07847439"/>
    <w:rsid w:val="13CE6AD9"/>
    <w:rsid w:val="1AF20A7A"/>
    <w:rsid w:val="1BD20AF6"/>
    <w:rsid w:val="1CE6670D"/>
    <w:rsid w:val="21A11193"/>
    <w:rsid w:val="21F83ACE"/>
    <w:rsid w:val="246138A3"/>
    <w:rsid w:val="28E77027"/>
    <w:rsid w:val="29A578AF"/>
    <w:rsid w:val="32D009ED"/>
    <w:rsid w:val="37211F14"/>
    <w:rsid w:val="44D9720A"/>
    <w:rsid w:val="484A3188"/>
    <w:rsid w:val="4A0F1778"/>
    <w:rsid w:val="4D622297"/>
    <w:rsid w:val="4D9F4643"/>
    <w:rsid w:val="50A25EAA"/>
    <w:rsid w:val="51926BF3"/>
    <w:rsid w:val="54887723"/>
    <w:rsid w:val="54F43D51"/>
    <w:rsid w:val="56722B08"/>
    <w:rsid w:val="59657066"/>
    <w:rsid w:val="5D1B69C0"/>
    <w:rsid w:val="5E3C7338"/>
    <w:rsid w:val="5FE7660B"/>
    <w:rsid w:val="608C7741"/>
    <w:rsid w:val="60AF3C70"/>
    <w:rsid w:val="6293253D"/>
    <w:rsid w:val="629A18C3"/>
    <w:rsid w:val="62EB03C1"/>
    <w:rsid w:val="64B93B09"/>
    <w:rsid w:val="689A3BA9"/>
    <w:rsid w:val="704B72F2"/>
    <w:rsid w:val="705F4C76"/>
    <w:rsid w:val="7C4831A0"/>
    <w:rsid w:val="7EF6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">
    <w:name w:val="Document Map"/>
    <w:basedOn w:val="1"/>
    <w:link w:val="11"/>
    <w:semiHidden/>
    <w:qFormat/>
    <w:uiPriority w:val="99"/>
    <w:pPr>
      <w:shd w:val="clear" w:color="auto" w:fill="00008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文档结构图 字符"/>
    <w:basedOn w:val="8"/>
    <w:link w:val="3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3</Pages>
  <Words>1634</Words>
  <Characters>1760</Characters>
  <Lines>49</Lines>
  <Paragraphs>47</Paragraphs>
  <TotalTime>67</TotalTime>
  <ScaleCrop>false</ScaleCrop>
  <LinksUpToDate>false</LinksUpToDate>
  <CharactersWithSpaces>1808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2017-11-16T07:17:00Z</dcterms:created>
  <dc:creator>phren</dc:creator>
  <cp:lastModifiedBy>后勤处</cp:lastModifiedBy>
  <cp:lastPrinted>2017-11-27T02:53:00Z</cp:lastPrinted>
  <dcterms:modified xsi:type="dcterms:W3CDTF">2025-12-17T11:13:35Z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F5D4C7E17E3740598ADC85057945265E_13</vt:lpwstr>
  </property>
</Properties>
</file>