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1C7" w:rsidRPr="00A471C7" w:rsidRDefault="00A471C7">
      <w:pPr>
        <w:rPr>
          <w:rFonts w:ascii="Times New Roman" w:hAnsi="Times New Roman" w:cs="Times New Roman"/>
          <w:b/>
          <w:color w:val="393939"/>
          <w:sz w:val="28"/>
          <w:szCs w:val="28"/>
        </w:rPr>
      </w:pPr>
      <w:r w:rsidRPr="00A471C7">
        <w:rPr>
          <w:rFonts w:ascii="Times New Roman" w:hAnsi="Times New Roman" w:cs="Times New Roman" w:hint="eastAsia"/>
          <w:b/>
          <w:color w:val="393939"/>
          <w:sz w:val="28"/>
          <w:szCs w:val="28"/>
        </w:rPr>
        <w:t>IMS</w:t>
      </w:r>
      <w:r w:rsidRPr="00A471C7">
        <w:rPr>
          <w:rFonts w:ascii="Times New Roman" w:hAnsi="Times New Roman" w:cs="Times New Roman" w:hint="eastAsia"/>
          <w:b/>
          <w:color w:val="393939"/>
          <w:sz w:val="28"/>
          <w:szCs w:val="28"/>
        </w:rPr>
        <w:t>器械管理系统</w:t>
      </w:r>
    </w:p>
    <w:p w:rsidR="00ED4FAA" w:rsidRDefault="00A471C7" w:rsidP="00A471C7">
      <w:pPr>
        <w:pStyle w:val="a3"/>
        <w:numPr>
          <w:ilvl w:val="0"/>
          <w:numId w:val="1"/>
        </w:numPr>
        <w:ind w:firstLineChars="0"/>
        <w:rPr>
          <w:rFonts w:ascii="Times New Roman" w:hAnsi="Times New Roman" w:cs="Times New Roman" w:hint="eastAsia"/>
          <w:color w:val="393939"/>
          <w:sz w:val="28"/>
          <w:szCs w:val="28"/>
        </w:rPr>
      </w:pPr>
      <w:r w:rsidRPr="00A471C7">
        <w:rPr>
          <w:rFonts w:ascii="Times New Roman" w:hAnsi="Times New Roman" w:cs="Times New Roman"/>
          <w:color w:val="393939"/>
          <w:sz w:val="28"/>
          <w:szCs w:val="28"/>
        </w:rPr>
        <w:t>满足不同科室开展的治疗项目，将所需要使用到的器械都按使用顺序集中放置在一个器械盒中，即器械套装。同时，根据每一治疗项目每天开展的数量，而配置相应数量的套装。</w:t>
      </w:r>
      <w:r w:rsidR="00ED4FAA">
        <w:rPr>
          <w:rFonts w:ascii="Times New Roman" w:hAnsi="Times New Roman" w:cs="Times New Roman"/>
          <w:color w:val="393939"/>
          <w:sz w:val="28"/>
          <w:szCs w:val="28"/>
        </w:rPr>
        <w:t xml:space="preserve"> </w:t>
      </w:r>
    </w:p>
    <w:p w:rsidR="00ED4FAA" w:rsidRDefault="00A471C7" w:rsidP="00A471C7">
      <w:pPr>
        <w:pStyle w:val="a3"/>
        <w:numPr>
          <w:ilvl w:val="0"/>
          <w:numId w:val="1"/>
        </w:numPr>
        <w:ind w:firstLineChars="0"/>
        <w:rPr>
          <w:rFonts w:ascii="Times New Roman" w:hAnsi="Times New Roman" w:cs="Times New Roman" w:hint="eastAsia"/>
          <w:color w:val="393939"/>
          <w:sz w:val="28"/>
          <w:szCs w:val="28"/>
        </w:rPr>
      </w:pPr>
      <w:r w:rsidRPr="00A471C7">
        <w:rPr>
          <w:rFonts w:ascii="Times New Roman" w:hAnsi="Times New Roman" w:cs="Times New Roman"/>
          <w:color w:val="393939"/>
          <w:sz w:val="28"/>
          <w:szCs w:val="28"/>
        </w:rPr>
        <w:t>能根据患者治疗项目，直接调取相应的套装使用，医生在进行诊疗操作时，按顺序取用器械。</w:t>
      </w:r>
      <w:r w:rsidR="00ED4FAA">
        <w:rPr>
          <w:rFonts w:ascii="Times New Roman" w:hAnsi="Times New Roman" w:cs="Times New Roman"/>
          <w:color w:val="393939"/>
          <w:sz w:val="28"/>
          <w:szCs w:val="28"/>
        </w:rPr>
        <w:t xml:space="preserve"> </w:t>
      </w:r>
    </w:p>
    <w:p w:rsidR="00A471C7" w:rsidRPr="00A471C7" w:rsidRDefault="00A471C7" w:rsidP="00A471C7">
      <w:pPr>
        <w:pStyle w:val="a3"/>
        <w:numPr>
          <w:ilvl w:val="0"/>
          <w:numId w:val="1"/>
        </w:numPr>
        <w:ind w:firstLineChars="0"/>
        <w:rPr>
          <w:rFonts w:ascii="Times New Roman" w:hAnsi="Times New Roman" w:cs="Times New Roman"/>
          <w:color w:val="393939"/>
          <w:sz w:val="28"/>
          <w:szCs w:val="28"/>
        </w:rPr>
      </w:pPr>
      <w:r w:rsidRPr="00A471C7">
        <w:rPr>
          <w:rFonts w:ascii="Times New Roman" w:hAnsi="Times New Roman" w:cs="Times New Roman"/>
          <w:color w:val="393939"/>
          <w:sz w:val="28"/>
          <w:szCs w:val="28"/>
        </w:rPr>
        <w:t>器械使用完，将其预处理后放回原处，关闭器械盒，器械固定在器械盒中，直接运送到清洗消毒室进行整体清洗、消毒、灭菌；清洗时可以直接连器械盒一起放在超声清洗机中或自动清洗消毒机中清洗，无需再手工刷洗器械。</w:t>
      </w:r>
      <w:r w:rsidRPr="00A471C7">
        <w:rPr>
          <w:rFonts w:ascii="Times New Roman" w:hAnsi="Times New Roman" w:cs="Times New Roman"/>
          <w:color w:val="393939"/>
          <w:sz w:val="28"/>
          <w:szCs w:val="28"/>
        </w:rPr>
        <w:t xml:space="preserve"> </w:t>
      </w:r>
      <w:r w:rsidRPr="00A471C7">
        <w:rPr>
          <w:rFonts w:ascii="Times New Roman" w:hAnsi="Times New Roman" w:cs="Times New Roman"/>
          <w:color w:val="393939"/>
          <w:sz w:val="28"/>
          <w:szCs w:val="28"/>
        </w:rPr>
        <w:br/>
        <w:t>4.</w:t>
      </w:r>
      <w:r w:rsidRPr="00A471C7">
        <w:rPr>
          <w:rFonts w:ascii="Times New Roman" w:hAnsi="Times New Roman" w:cs="Times New Roman"/>
          <w:color w:val="393939"/>
          <w:sz w:val="28"/>
          <w:szCs w:val="28"/>
        </w:rPr>
        <w:t>按照不同治疗项目和不同科室配置不同颜色的器械盒。</w:t>
      </w:r>
    </w:p>
    <w:p w:rsidR="00A471C7" w:rsidRPr="00A471C7" w:rsidRDefault="00A471C7" w:rsidP="00A471C7">
      <w:pPr>
        <w:pStyle w:val="p0"/>
        <w:spacing w:before="0" w:beforeAutospacing="0" w:after="0" w:afterAutospacing="0"/>
        <w:rPr>
          <w:b/>
          <w:color w:val="393939"/>
          <w:sz w:val="28"/>
          <w:szCs w:val="28"/>
        </w:rPr>
      </w:pPr>
      <w:r w:rsidRPr="00A471C7">
        <w:rPr>
          <w:rFonts w:ascii="Times New Roman" w:hAnsi="Times New Roman" w:cs="Times New Roman"/>
          <w:b/>
          <w:color w:val="393939"/>
          <w:sz w:val="28"/>
          <w:szCs w:val="28"/>
        </w:rPr>
        <w:t>医用地巾、抹布清洗消毒系统</w:t>
      </w:r>
    </w:p>
    <w:p w:rsidR="00ED4FAA" w:rsidRDefault="00A471C7" w:rsidP="00A471C7">
      <w:pPr>
        <w:pStyle w:val="p0"/>
        <w:spacing w:before="0" w:beforeAutospacing="0" w:after="0" w:afterAutospacing="0"/>
        <w:ind w:left="360" w:firstLineChars="200" w:firstLine="560"/>
        <w:rPr>
          <w:rFonts w:ascii="Times New Roman" w:hAnsi="Times New Roman" w:cs="Times New Roman" w:hint="eastAsia"/>
          <w:color w:val="393939"/>
          <w:sz w:val="28"/>
          <w:szCs w:val="28"/>
        </w:rPr>
      </w:pPr>
      <w:r w:rsidRPr="00A471C7">
        <w:rPr>
          <w:rFonts w:ascii="Times New Roman" w:hAnsi="Times New Roman" w:cs="Times New Roman"/>
          <w:color w:val="393939"/>
          <w:sz w:val="28"/>
          <w:szCs w:val="28"/>
        </w:rPr>
        <w:t>医用环境使用地巾、布巾清洗消毒系统包括清洗消毒机</w:t>
      </w:r>
      <w:r w:rsidRPr="00A471C7">
        <w:rPr>
          <w:rFonts w:ascii="Times New Roman" w:hAnsi="Times New Roman" w:cs="Times New Roman"/>
          <w:color w:val="393939"/>
          <w:sz w:val="28"/>
          <w:szCs w:val="28"/>
        </w:rPr>
        <w:t>2</w:t>
      </w:r>
      <w:r w:rsidRPr="00A471C7">
        <w:rPr>
          <w:rFonts w:ascii="Times New Roman" w:hAnsi="Times New Roman" w:cs="Times New Roman"/>
          <w:color w:val="393939"/>
          <w:sz w:val="28"/>
          <w:szCs w:val="28"/>
        </w:rPr>
        <w:t>台和烘干机</w:t>
      </w:r>
      <w:r w:rsidRPr="00A471C7">
        <w:rPr>
          <w:rFonts w:ascii="Times New Roman" w:hAnsi="Times New Roman" w:cs="Times New Roman"/>
          <w:color w:val="393939"/>
          <w:sz w:val="28"/>
          <w:szCs w:val="28"/>
        </w:rPr>
        <w:t>2</w:t>
      </w:r>
      <w:r w:rsidRPr="00A471C7">
        <w:rPr>
          <w:rFonts w:ascii="Times New Roman" w:hAnsi="Times New Roman" w:cs="Times New Roman"/>
          <w:color w:val="393939"/>
          <w:sz w:val="28"/>
          <w:szCs w:val="28"/>
        </w:rPr>
        <w:t>台共两套，分别用于地巾和抹布的清洗消毒烘干。</w:t>
      </w:r>
      <w:r w:rsidR="00ED4FAA">
        <w:rPr>
          <w:rFonts w:ascii="Times New Roman" w:hAnsi="Times New Roman" w:cs="Times New Roman"/>
          <w:color w:val="393939"/>
          <w:sz w:val="28"/>
          <w:szCs w:val="28"/>
        </w:rPr>
        <w:t xml:space="preserve"> </w:t>
      </w:r>
    </w:p>
    <w:p w:rsidR="008327B7" w:rsidRPr="00A471C7" w:rsidRDefault="00A471C7" w:rsidP="00ED4FAA">
      <w:pPr>
        <w:pStyle w:val="p0"/>
        <w:spacing w:before="0" w:beforeAutospacing="0" w:after="0" w:afterAutospacing="0"/>
        <w:ind w:left="360"/>
        <w:rPr>
          <w:color w:val="393939"/>
          <w:sz w:val="28"/>
          <w:szCs w:val="28"/>
        </w:rPr>
      </w:pPr>
      <w:r w:rsidRPr="00A471C7">
        <w:rPr>
          <w:rFonts w:ascii="Times New Roman" w:hAnsi="Times New Roman" w:cs="Times New Roman"/>
          <w:color w:val="393939"/>
          <w:sz w:val="28"/>
          <w:szCs w:val="28"/>
        </w:rPr>
        <w:t>1.</w:t>
      </w:r>
      <w:r w:rsidRPr="00A471C7">
        <w:rPr>
          <w:rFonts w:ascii="Times New Roman" w:hAnsi="Times New Roman" w:cs="Times New Roman"/>
          <w:color w:val="393939"/>
          <w:sz w:val="28"/>
          <w:szCs w:val="28"/>
        </w:rPr>
        <w:t>专为地巾、抹布和清洗垫的清洗消毒设计的程序。</w:t>
      </w:r>
      <w:r w:rsidRPr="00A471C7">
        <w:rPr>
          <w:rFonts w:ascii="Times New Roman" w:hAnsi="Times New Roman" w:cs="Times New Roman"/>
          <w:color w:val="393939"/>
          <w:sz w:val="28"/>
          <w:szCs w:val="28"/>
        </w:rPr>
        <w:t xml:space="preserve"> </w:t>
      </w:r>
      <w:r w:rsidRPr="00A471C7">
        <w:rPr>
          <w:rFonts w:ascii="Times New Roman" w:hAnsi="Times New Roman" w:cs="Times New Roman"/>
          <w:color w:val="393939"/>
          <w:sz w:val="28"/>
          <w:szCs w:val="28"/>
        </w:rPr>
        <w:br/>
        <w:t>2.</w:t>
      </w:r>
      <w:r w:rsidRPr="00A471C7">
        <w:rPr>
          <w:rFonts w:ascii="Times New Roman" w:hAnsi="Times New Roman" w:cs="Times New Roman"/>
          <w:color w:val="393939"/>
          <w:sz w:val="28"/>
          <w:szCs w:val="28"/>
        </w:rPr>
        <w:t>全自动机械式清洗，有预洗、高温主洗、预脱水、</w:t>
      </w:r>
      <w:r w:rsidRPr="00A471C7">
        <w:rPr>
          <w:rFonts w:ascii="Times New Roman" w:hAnsi="Times New Roman" w:cs="Times New Roman"/>
          <w:color w:val="393939"/>
          <w:sz w:val="28"/>
          <w:szCs w:val="28"/>
        </w:rPr>
        <w:t>3</w:t>
      </w:r>
      <w:r w:rsidRPr="00A471C7">
        <w:rPr>
          <w:rFonts w:ascii="Times New Roman" w:hAnsi="Times New Roman" w:cs="Times New Roman"/>
          <w:color w:val="393939"/>
          <w:sz w:val="28"/>
          <w:szCs w:val="28"/>
        </w:rPr>
        <w:t>次漂洗、脱水功能且都在清洗消毒机内完成，烘干机要实现</w:t>
      </w:r>
      <w:r w:rsidRPr="00A471C7">
        <w:rPr>
          <w:rFonts w:ascii="Times New Roman" w:hAnsi="Times New Roman" w:cs="Times New Roman"/>
          <w:color w:val="393939"/>
          <w:sz w:val="28"/>
          <w:szCs w:val="28"/>
        </w:rPr>
        <w:t>100%</w:t>
      </w:r>
      <w:r w:rsidRPr="00A471C7">
        <w:rPr>
          <w:rFonts w:ascii="Times New Roman" w:hAnsi="Times New Roman" w:cs="Times New Roman"/>
          <w:color w:val="393939"/>
          <w:sz w:val="28"/>
          <w:szCs w:val="28"/>
        </w:rPr>
        <w:t>干燥。</w:t>
      </w:r>
      <w:r w:rsidRPr="00A471C7">
        <w:rPr>
          <w:rFonts w:ascii="Times New Roman" w:hAnsi="Times New Roman" w:cs="Times New Roman"/>
          <w:color w:val="393939"/>
          <w:sz w:val="28"/>
          <w:szCs w:val="28"/>
        </w:rPr>
        <w:t xml:space="preserve"> </w:t>
      </w:r>
      <w:r w:rsidRPr="00A471C7">
        <w:rPr>
          <w:rFonts w:ascii="Times New Roman" w:hAnsi="Times New Roman" w:cs="Times New Roman"/>
          <w:color w:val="393939"/>
          <w:sz w:val="28"/>
          <w:szCs w:val="28"/>
        </w:rPr>
        <w:br/>
        <w:t>2.85-95</w:t>
      </w:r>
      <w:r w:rsidRPr="00A471C7">
        <w:rPr>
          <w:rFonts w:hint="eastAsia"/>
          <w:color w:val="393939"/>
          <w:sz w:val="28"/>
          <w:szCs w:val="28"/>
        </w:rPr>
        <w:t>℃</w:t>
      </w:r>
      <w:r w:rsidRPr="00A471C7">
        <w:rPr>
          <w:rFonts w:ascii="Times New Roman" w:hAnsi="Times New Roman" w:cs="Times New Roman"/>
          <w:color w:val="393939"/>
          <w:sz w:val="28"/>
          <w:szCs w:val="28"/>
        </w:rPr>
        <w:t>高温消毒</w:t>
      </w:r>
      <w:r w:rsidRPr="00A471C7">
        <w:rPr>
          <w:rFonts w:ascii="Times New Roman" w:hAnsi="Times New Roman" w:cs="Times New Roman"/>
          <w:color w:val="393939"/>
          <w:sz w:val="28"/>
          <w:szCs w:val="28"/>
        </w:rPr>
        <w:t xml:space="preserve"> </w:t>
      </w:r>
      <w:r w:rsidRPr="00A471C7">
        <w:rPr>
          <w:rFonts w:ascii="Times New Roman" w:hAnsi="Times New Roman" w:cs="Times New Roman"/>
          <w:color w:val="393939"/>
          <w:sz w:val="28"/>
          <w:szCs w:val="28"/>
        </w:rPr>
        <w:br/>
        <w:t>3.</w:t>
      </w:r>
      <w:r w:rsidRPr="00A471C7">
        <w:rPr>
          <w:rFonts w:ascii="Times New Roman" w:hAnsi="Times New Roman" w:cs="Times New Roman"/>
          <w:color w:val="393939"/>
          <w:sz w:val="28"/>
          <w:szCs w:val="28"/>
        </w:rPr>
        <w:t>耗水量不能超过</w:t>
      </w:r>
      <w:r w:rsidRPr="00A471C7">
        <w:rPr>
          <w:rFonts w:ascii="Times New Roman" w:hAnsi="Times New Roman" w:cs="Times New Roman"/>
          <w:color w:val="393939"/>
          <w:sz w:val="28"/>
          <w:szCs w:val="28"/>
        </w:rPr>
        <w:t>80L/</w:t>
      </w:r>
      <w:r w:rsidRPr="00A471C7">
        <w:rPr>
          <w:rFonts w:ascii="Times New Roman" w:hAnsi="Times New Roman" w:cs="Times New Roman"/>
          <w:color w:val="393939"/>
          <w:sz w:val="28"/>
          <w:szCs w:val="28"/>
        </w:rPr>
        <w:t>次</w:t>
      </w:r>
      <w:r w:rsidRPr="00A471C7">
        <w:rPr>
          <w:rFonts w:ascii="Times New Roman" w:hAnsi="Times New Roman" w:cs="Times New Roman"/>
          <w:color w:val="393939"/>
          <w:sz w:val="28"/>
          <w:szCs w:val="28"/>
        </w:rPr>
        <w:t xml:space="preserve"> </w:t>
      </w:r>
      <w:r w:rsidRPr="00A471C7">
        <w:rPr>
          <w:rFonts w:ascii="Times New Roman" w:hAnsi="Times New Roman" w:cs="Times New Roman"/>
          <w:color w:val="393939"/>
          <w:sz w:val="28"/>
          <w:szCs w:val="28"/>
        </w:rPr>
        <w:br/>
        <w:t>4.</w:t>
      </w:r>
      <w:r w:rsidRPr="00A471C7">
        <w:rPr>
          <w:rFonts w:ascii="Times New Roman" w:hAnsi="Times New Roman" w:cs="Times New Roman"/>
          <w:color w:val="393939"/>
          <w:sz w:val="28"/>
          <w:szCs w:val="28"/>
        </w:rPr>
        <w:t>清洗能力：</w:t>
      </w:r>
      <w:r w:rsidRPr="00A471C7">
        <w:rPr>
          <w:rFonts w:ascii="Times New Roman" w:hAnsi="Times New Roman" w:cs="Times New Roman"/>
          <w:color w:val="393939"/>
          <w:sz w:val="28"/>
          <w:szCs w:val="28"/>
        </w:rPr>
        <w:t>1</w:t>
      </w:r>
      <w:r w:rsidRPr="00A471C7">
        <w:rPr>
          <w:rFonts w:ascii="Times New Roman" w:hAnsi="Times New Roman" w:cs="Times New Roman"/>
          <w:color w:val="393939"/>
          <w:sz w:val="28"/>
          <w:szCs w:val="28"/>
        </w:rPr>
        <w:t>小时内完成一个流程</w:t>
      </w:r>
      <w:r w:rsidRPr="00A471C7">
        <w:rPr>
          <w:rFonts w:ascii="Times New Roman" w:hAnsi="Times New Roman" w:cs="Times New Roman"/>
          <w:color w:val="393939"/>
          <w:sz w:val="28"/>
          <w:szCs w:val="28"/>
        </w:rPr>
        <w:t xml:space="preserve"> </w:t>
      </w:r>
      <w:r w:rsidRPr="00A471C7">
        <w:rPr>
          <w:rFonts w:ascii="Times New Roman" w:hAnsi="Times New Roman" w:cs="Times New Roman"/>
          <w:color w:val="393939"/>
          <w:sz w:val="28"/>
          <w:szCs w:val="28"/>
        </w:rPr>
        <w:br/>
        <w:t>5.</w:t>
      </w:r>
      <w:r w:rsidRPr="00A471C7">
        <w:rPr>
          <w:rFonts w:ascii="Times New Roman" w:hAnsi="Times New Roman" w:cs="Times New Roman"/>
          <w:color w:val="393939"/>
          <w:sz w:val="28"/>
          <w:szCs w:val="28"/>
        </w:rPr>
        <w:t>显示屏可提供洗涤温度、转速和倒数时间等信息</w:t>
      </w:r>
      <w:r w:rsidRPr="00A471C7">
        <w:rPr>
          <w:rFonts w:ascii="Times New Roman" w:hAnsi="Times New Roman" w:cs="Times New Roman"/>
          <w:color w:val="393939"/>
          <w:sz w:val="28"/>
          <w:szCs w:val="28"/>
        </w:rPr>
        <w:t xml:space="preserve"> </w:t>
      </w:r>
      <w:r w:rsidRPr="00A471C7">
        <w:rPr>
          <w:rFonts w:ascii="Times New Roman" w:hAnsi="Times New Roman" w:cs="Times New Roman"/>
          <w:color w:val="393939"/>
          <w:sz w:val="28"/>
          <w:szCs w:val="28"/>
        </w:rPr>
        <w:br/>
        <w:t>6.</w:t>
      </w:r>
      <w:r w:rsidRPr="00A471C7">
        <w:rPr>
          <w:rFonts w:ascii="Times New Roman" w:hAnsi="Times New Roman" w:cs="Times New Roman"/>
          <w:color w:val="393939"/>
          <w:sz w:val="28"/>
          <w:szCs w:val="28"/>
        </w:rPr>
        <w:t>选择连接至少</w:t>
      </w:r>
      <w:r w:rsidRPr="00A471C7">
        <w:rPr>
          <w:rFonts w:ascii="Times New Roman" w:hAnsi="Times New Roman" w:cs="Times New Roman"/>
          <w:color w:val="393939"/>
          <w:sz w:val="28"/>
          <w:szCs w:val="28"/>
        </w:rPr>
        <w:t>6</w:t>
      </w:r>
      <w:r w:rsidRPr="00A471C7">
        <w:rPr>
          <w:rFonts w:ascii="Times New Roman" w:hAnsi="Times New Roman" w:cs="Times New Roman"/>
          <w:color w:val="393939"/>
          <w:sz w:val="28"/>
          <w:szCs w:val="28"/>
        </w:rPr>
        <w:t>个抽液分配泵</w:t>
      </w:r>
      <w:r w:rsidR="008562C2" w:rsidRPr="00A471C7">
        <w:rPr>
          <w:rFonts w:ascii="Times New Roman" w:hAnsi="Times New Roman" w:cs="Times New Roman"/>
          <w:color w:val="393939"/>
          <w:sz w:val="28"/>
          <w:szCs w:val="2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in;height:18pt" o:ole="">
            <v:imagedata r:id="rId7" o:title=""/>
          </v:shape>
          <w:control r:id="rId8" w:name="DefaultOcxName1" w:shapeid="_x0000_i1030"/>
        </w:object>
      </w:r>
      <w:r w:rsidR="008562C2" w:rsidRPr="00A471C7">
        <w:rPr>
          <w:rFonts w:ascii="Times New Roman" w:hAnsi="Times New Roman" w:cs="Times New Roman"/>
          <w:color w:val="393939"/>
          <w:sz w:val="28"/>
          <w:szCs w:val="28"/>
        </w:rPr>
        <w:object w:dxaOrig="225" w:dyaOrig="225">
          <v:shape id="_x0000_i1033" type="#_x0000_t75" style="width:1in;height:18pt" o:ole="">
            <v:imagedata r:id="rId9" o:title=""/>
          </v:shape>
          <w:control r:id="rId10" w:name="DefaultOcxName" w:shapeid="_x0000_i1033"/>
        </w:object>
      </w:r>
    </w:p>
    <w:sectPr w:rsidR="008327B7" w:rsidRPr="00A471C7" w:rsidSect="008327B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FAA" w:rsidRDefault="00ED4FAA" w:rsidP="00ED4FAA">
      <w:r>
        <w:separator/>
      </w:r>
    </w:p>
  </w:endnote>
  <w:endnote w:type="continuationSeparator" w:id="0">
    <w:p w:rsidR="00ED4FAA" w:rsidRDefault="00ED4FAA" w:rsidP="00ED4F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FAA" w:rsidRDefault="00ED4FAA" w:rsidP="00ED4FAA">
      <w:r>
        <w:separator/>
      </w:r>
    </w:p>
  </w:footnote>
  <w:footnote w:type="continuationSeparator" w:id="0">
    <w:p w:rsidR="00ED4FAA" w:rsidRDefault="00ED4FAA" w:rsidP="00ED4F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083A63"/>
    <w:multiLevelType w:val="hybridMultilevel"/>
    <w:tmpl w:val="C3E6D73C"/>
    <w:lvl w:ilvl="0" w:tplc="C31CB6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471C7"/>
    <w:rsid w:val="008327B7"/>
    <w:rsid w:val="008562C2"/>
    <w:rsid w:val="00A471C7"/>
    <w:rsid w:val="00ED4F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7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71C7"/>
    <w:pPr>
      <w:ind w:firstLineChars="200" w:firstLine="420"/>
    </w:pPr>
  </w:style>
  <w:style w:type="paragraph" w:customStyle="1" w:styleId="p0">
    <w:name w:val="p0"/>
    <w:basedOn w:val="a"/>
    <w:rsid w:val="00A471C7"/>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ED4F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ED4FAA"/>
    <w:rPr>
      <w:sz w:val="18"/>
      <w:szCs w:val="18"/>
    </w:rPr>
  </w:style>
  <w:style w:type="paragraph" w:styleId="a5">
    <w:name w:val="footer"/>
    <w:basedOn w:val="a"/>
    <w:link w:val="Char0"/>
    <w:uiPriority w:val="99"/>
    <w:semiHidden/>
    <w:unhideWhenUsed/>
    <w:rsid w:val="00ED4FAA"/>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ED4FA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control" Target="activeX/activeX2.xml"/><Relationship Id="rId4" Type="http://schemas.openxmlformats.org/officeDocument/2006/relationships/webSettings" Target="webSettings.xml"/><Relationship Id="rId9"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86</Words>
  <Characters>494</Characters>
  <Application>Microsoft Office Word</Application>
  <DocSecurity>0</DocSecurity>
  <Lines>4</Lines>
  <Paragraphs>1</Paragraphs>
  <ScaleCrop>false</ScaleCrop>
  <Company/>
  <LinksUpToDate>false</LinksUpToDate>
  <CharactersWithSpaces>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李明娟</dc:creator>
  <cp:lastModifiedBy>李明娟</cp:lastModifiedBy>
  <cp:revision>2</cp:revision>
  <dcterms:created xsi:type="dcterms:W3CDTF">2018-06-27T03:59:00Z</dcterms:created>
  <dcterms:modified xsi:type="dcterms:W3CDTF">2018-06-27T04:04:00Z</dcterms:modified>
</cp:coreProperties>
</file>