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62" w:rsidRDefault="000E0A62" w:rsidP="000E0A62">
      <w:pPr>
        <w:pStyle w:val="p0"/>
        <w:spacing w:before="0" w:beforeAutospacing="0" w:after="0" w:afterAutospacing="0"/>
        <w:rPr>
          <w:color w:val="393939"/>
        </w:rPr>
      </w:pPr>
      <w:r>
        <w:rPr>
          <w:rFonts w:ascii="Times New Roman" w:hAnsi="Times New Roman" w:cs="Times New Roman"/>
          <w:color w:val="393939"/>
          <w:sz w:val="21"/>
          <w:szCs w:val="21"/>
        </w:rPr>
        <w:t>1</w:t>
      </w:r>
      <w:r>
        <w:rPr>
          <w:rFonts w:ascii="Times New Roman" w:hAnsi="Times New Roman" w:cs="Times New Roman"/>
          <w:color w:val="393939"/>
          <w:sz w:val="21"/>
          <w:szCs w:val="21"/>
        </w:rPr>
        <w:t>、配有牙片</w:t>
      </w:r>
      <w:r>
        <w:rPr>
          <w:rFonts w:ascii="Times New Roman" w:hAnsi="Times New Roman" w:cs="Times New Roman"/>
          <w:color w:val="393939"/>
          <w:sz w:val="21"/>
          <w:szCs w:val="21"/>
        </w:rPr>
        <w:t>CR</w:t>
      </w:r>
      <w:r>
        <w:rPr>
          <w:rFonts w:ascii="Times New Roman" w:hAnsi="Times New Roman" w:cs="Times New Roman"/>
          <w:color w:val="393939"/>
          <w:sz w:val="21"/>
          <w:szCs w:val="21"/>
        </w:rPr>
        <w:t>影像板（分别有</w:t>
      </w:r>
      <w:r>
        <w:rPr>
          <w:rFonts w:ascii="Times New Roman" w:hAnsi="Times New Roman" w:cs="Times New Roman"/>
          <w:color w:val="393939"/>
          <w:sz w:val="21"/>
          <w:szCs w:val="21"/>
        </w:rPr>
        <w:t>0</w:t>
      </w:r>
      <w:r>
        <w:rPr>
          <w:rFonts w:ascii="Times New Roman" w:hAnsi="Times New Roman" w:cs="Times New Roman"/>
          <w:color w:val="393939"/>
          <w:sz w:val="21"/>
          <w:szCs w:val="21"/>
        </w:rPr>
        <w:t>、</w:t>
      </w:r>
      <w:r>
        <w:rPr>
          <w:rFonts w:ascii="Times New Roman" w:hAnsi="Times New Roman" w:cs="Times New Roman"/>
          <w:color w:val="393939"/>
          <w:sz w:val="21"/>
          <w:szCs w:val="21"/>
        </w:rPr>
        <w:t>1</w:t>
      </w:r>
      <w:r>
        <w:rPr>
          <w:rFonts w:ascii="Times New Roman" w:hAnsi="Times New Roman" w:cs="Times New Roman"/>
          <w:color w:val="393939"/>
          <w:sz w:val="21"/>
          <w:szCs w:val="21"/>
        </w:rPr>
        <w:t>、</w:t>
      </w:r>
      <w:r>
        <w:rPr>
          <w:rFonts w:ascii="Times New Roman" w:hAnsi="Times New Roman" w:cs="Times New Roman"/>
          <w:color w:val="393939"/>
          <w:sz w:val="21"/>
          <w:szCs w:val="21"/>
        </w:rPr>
        <w:t>2</w:t>
      </w:r>
      <w:r>
        <w:rPr>
          <w:rFonts w:ascii="Times New Roman" w:hAnsi="Times New Roman" w:cs="Times New Roman"/>
          <w:color w:val="393939"/>
          <w:sz w:val="21"/>
          <w:szCs w:val="21"/>
        </w:rPr>
        <w:t>、</w:t>
      </w:r>
      <w:r>
        <w:rPr>
          <w:rFonts w:ascii="Times New Roman" w:hAnsi="Times New Roman" w:cs="Times New Roman"/>
          <w:color w:val="393939"/>
          <w:sz w:val="21"/>
          <w:szCs w:val="21"/>
        </w:rPr>
        <w:t>3</w:t>
      </w:r>
      <w:r>
        <w:rPr>
          <w:rFonts w:ascii="Times New Roman" w:hAnsi="Times New Roman" w:cs="Times New Roman"/>
          <w:color w:val="393939"/>
          <w:sz w:val="21"/>
          <w:szCs w:val="21"/>
        </w:rPr>
        <w:t>、</w:t>
      </w:r>
      <w:r>
        <w:rPr>
          <w:rFonts w:ascii="Times New Roman" w:hAnsi="Times New Roman" w:cs="Times New Roman"/>
          <w:color w:val="393939"/>
          <w:sz w:val="21"/>
          <w:szCs w:val="21"/>
        </w:rPr>
        <w:t>4#)</w:t>
      </w:r>
      <w:r>
        <w:rPr>
          <w:rFonts w:ascii="Times New Roman" w:hAnsi="Times New Roman" w:cs="Times New Roman"/>
          <w:color w:val="393939"/>
          <w:sz w:val="21"/>
          <w:szCs w:val="21"/>
        </w:rPr>
        <w:t>和对应保护纸板、咬合片</w:t>
      </w:r>
      <w:proofErr w:type="gramStart"/>
      <w:r>
        <w:rPr>
          <w:rFonts w:ascii="Times New Roman" w:hAnsi="Times New Roman" w:cs="Times New Roman"/>
          <w:color w:val="393939"/>
          <w:sz w:val="21"/>
          <w:szCs w:val="21"/>
        </w:rPr>
        <w:t>纸套各一盒</w:t>
      </w:r>
      <w:proofErr w:type="gramEnd"/>
      <w:r>
        <w:rPr>
          <w:rFonts w:ascii="Times New Roman" w:hAnsi="Times New Roman" w:cs="Times New Roman"/>
          <w:color w:val="393939"/>
          <w:sz w:val="21"/>
          <w:szCs w:val="21"/>
        </w:rPr>
        <w:t>；</w:t>
      </w:r>
      <w:r>
        <w:rPr>
          <w:rFonts w:ascii="Times New Roman" w:hAnsi="Times New Roman" w:cs="Times New Roman"/>
          <w:color w:val="39393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93939"/>
          <w:sz w:val="21"/>
          <w:szCs w:val="21"/>
        </w:rPr>
        <w:br/>
        <w:t>2</w:t>
      </w:r>
      <w:r>
        <w:rPr>
          <w:rFonts w:ascii="Times New Roman" w:hAnsi="Times New Roman" w:cs="Times New Roman"/>
          <w:color w:val="393939"/>
          <w:sz w:val="21"/>
          <w:szCs w:val="21"/>
        </w:rPr>
        <w:t>、快速平扫模式、高性能、</w:t>
      </w:r>
      <w:r>
        <w:rPr>
          <w:rFonts w:ascii="Times New Roman" w:hAnsi="Times New Roman" w:cs="Times New Roman"/>
          <w:color w:val="393939"/>
          <w:sz w:val="21"/>
          <w:szCs w:val="21"/>
        </w:rPr>
        <w:t>UV</w:t>
      </w:r>
      <w:r>
        <w:rPr>
          <w:rFonts w:ascii="Times New Roman" w:hAnsi="Times New Roman" w:cs="Times New Roman"/>
          <w:color w:val="393939"/>
          <w:sz w:val="21"/>
          <w:szCs w:val="21"/>
        </w:rPr>
        <w:t>消毒、带有液晶显示屏；</w:t>
      </w:r>
      <w:r>
        <w:rPr>
          <w:rFonts w:ascii="Times New Roman" w:hAnsi="Times New Roman" w:cs="Times New Roman"/>
          <w:color w:val="39393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93939"/>
          <w:sz w:val="21"/>
          <w:szCs w:val="21"/>
        </w:rPr>
        <w:br/>
        <w:t>3</w:t>
      </w:r>
      <w:r>
        <w:rPr>
          <w:rFonts w:ascii="Times New Roman" w:hAnsi="Times New Roman" w:cs="Times New Roman"/>
          <w:color w:val="393939"/>
          <w:sz w:val="21"/>
          <w:szCs w:val="21"/>
        </w:rPr>
        <w:t>、需完美兼容科室现有牙片软件</w:t>
      </w:r>
      <w:r>
        <w:rPr>
          <w:rFonts w:ascii="Times New Roman" w:hAnsi="Times New Roman" w:cs="Times New Roman"/>
          <w:color w:val="393939"/>
          <w:sz w:val="21"/>
          <w:szCs w:val="21"/>
        </w:rPr>
        <w:t>dfw</w:t>
      </w:r>
      <w:r>
        <w:rPr>
          <w:rFonts w:ascii="Times New Roman" w:hAnsi="Times New Roman" w:cs="Times New Roman"/>
          <w:color w:val="393939"/>
          <w:sz w:val="21"/>
          <w:szCs w:val="21"/>
        </w:rPr>
        <w:t>和数据库；</w:t>
      </w:r>
      <w:r>
        <w:rPr>
          <w:rFonts w:ascii="Times New Roman" w:hAnsi="Times New Roman" w:cs="Times New Roman"/>
          <w:color w:val="39393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93939"/>
          <w:sz w:val="21"/>
          <w:szCs w:val="21"/>
        </w:rPr>
        <w:br/>
        <w:t>4</w:t>
      </w:r>
      <w:r>
        <w:rPr>
          <w:rFonts w:ascii="Times New Roman" w:hAnsi="Times New Roman" w:cs="Times New Roman"/>
          <w:color w:val="393939"/>
          <w:sz w:val="21"/>
          <w:szCs w:val="21"/>
        </w:rPr>
        <w:t>、需配有双千兆网卡、</w:t>
      </w:r>
      <w:r>
        <w:rPr>
          <w:rFonts w:ascii="Times New Roman" w:hAnsi="Times New Roman" w:cs="Times New Roman"/>
          <w:color w:val="393939"/>
          <w:sz w:val="21"/>
          <w:szCs w:val="21"/>
        </w:rPr>
        <w:t>2GB</w:t>
      </w:r>
      <w:r>
        <w:rPr>
          <w:rFonts w:ascii="Times New Roman" w:hAnsi="Times New Roman" w:cs="Times New Roman"/>
          <w:color w:val="393939"/>
          <w:sz w:val="21"/>
          <w:szCs w:val="21"/>
        </w:rPr>
        <w:t>显存独立的显卡、高性能</w:t>
      </w:r>
      <w:r>
        <w:rPr>
          <w:rFonts w:ascii="Times New Roman" w:hAnsi="Times New Roman" w:cs="Times New Roman"/>
          <w:color w:val="393939"/>
          <w:sz w:val="21"/>
          <w:szCs w:val="21"/>
        </w:rPr>
        <w:t>CPU</w:t>
      </w:r>
      <w:r>
        <w:rPr>
          <w:rFonts w:ascii="Times New Roman" w:hAnsi="Times New Roman" w:cs="Times New Roman"/>
          <w:color w:val="393939"/>
          <w:sz w:val="21"/>
          <w:szCs w:val="21"/>
        </w:rPr>
        <w:t>的电脑</w:t>
      </w:r>
      <w:r>
        <w:rPr>
          <w:rFonts w:ascii="Times New Roman" w:hAnsi="Times New Roman" w:cs="Times New Roman"/>
          <w:color w:val="393939"/>
          <w:sz w:val="21"/>
          <w:szCs w:val="21"/>
        </w:rPr>
        <w:t xml:space="preserve">; </w:t>
      </w:r>
      <w:r>
        <w:rPr>
          <w:rFonts w:ascii="Times New Roman" w:hAnsi="Times New Roman" w:cs="Times New Roman"/>
          <w:color w:val="393939"/>
          <w:sz w:val="21"/>
          <w:szCs w:val="21"/>
        </w:rPr>
        <w:br/>
        <w:t>5</w:t>
      </w:r>
      <w:r>
        <w:rPr>
          <w:rFonts w:ascii="Times New Roman" w:hAnsi="Times New Roman" w:cs="Times New Roman"/>
          <w:color w:val="393939"/>
          <w:sz w:val="21"/>
          <w:szCs w:val="21"/>
        </w:rPr>
        <w:t>、免费开放</w:t>
      </w:r>
      <w:r>
        <w:rPr>
          <w:rFonts w:ascii="Times New Roman" w:hAnsi="Times New Roman" w:cs="Times New Roman"/>
          <w:color w:val="393939"/>
          <w:sz w:val="21"/>
          <w:szCs w:val="21"/>
        </w:rPr>
        <w:t>dicom</w:t>
      </w:r>
      <w:r>
        <w:rPr>
          <w:rFonts w:ascii="Times New Roman" w:hAnsi="Times New Roman" w:cs="Times New Roman"/>
          <w:color w:val="393939"/>
          <w:sz w:val="21"/>
          <w:szCs w:val="21"/>
        </w:rPr>
        <w:t>、各个医生客户端数量不受限制。</w:t>
      </w:r>
      <w:r>
        <w:rPr>
          <w:rFonts w:ascii="Times New Roman" w:hAnsi="Times New Roman" w:cs="Times New Roman"/>
          <w:color w:val="393939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6" o:title=""/>
          </v:shape>
          <w:control r:id="rId7" w:name="DefaultOcxName" w:shapeid="_x0000_i1027"/>
        </w:object>
      </w:r>
    </w:p>
    <w:p w:rsidR="004A3768" w:rsidRPr="000E0A62" w:rsidRDefault="004A3768" w:rsidP="000E0A62"/>
    <w:sectPr w:rsidR="004A3768" w:rsidRPr="000E0A62" w:rsidSect="004A3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A62" w:rsidRDefault="000E0A62" w:rsidP="000E0A62">
      <w:r>
        <w:separator/>
      </w:r>
    </w:p>
  </w:endnote>
  <w:endnote w:type="continuationSeparator" w:id="1">
    <w:p w:rsidR="000E0A62" w:rsidRDefault="000E0A62" w:rsidP="000E0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A62" w:rsidRDefault="000E0A62" w:rsidP="000E0A62">
      <w:r>
        <w:separator/>
      </w:r>
    </w:p>
  </w:footnote>
  <w:footnote w:type="continuationSeparator" w:id="1">
    <w:p w:rsidR="000E0A62" w:rsidRDefault="000E0A62" w:rsidP="000E0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1EC"/>
    <w:rsid w:val="000E0A62"/>
    <w:rsid w:val="004A3768"/>
    <w:rsid w:val="004E02D1"/>
    <w:rsid w:val="00EC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A62"/>
    <w:rPr>
      <w:sz w:val="18"/>
      <w:szCs w:val="18"/>
    </w:rPr>
  </w:style>
  <w:style w:type="paragraph" w:customStyle="1" w:styleId="p0">
    <w:name w:val="p0"/>
    <w:basedOn w:val="a"/>
    <w:rsid w:val="000E0A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联想中国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李明娟</dc:creator>
  <cp:keywords/>
  <dc:description/>
  <cp:lastModifiedBy>李明娟</cp:lastModifiedBy>
  <cp:revision>2</cp:revision>
  <dcterms:created xsi:type="dcterms:W3CDTF">2017-08-16T09:18:00Z</dcterms:created>
  <dcterms:modified xsi:type="dcterms:W3CDTF">2017-08-16T09:42:00Z</dcterms:modified>
</cp:coreProperties>
</file>